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3CD89" w14:textId="75E68211" w:rsidR="007430D0" w:rsidRPr="00965B84" w:rsidRDefault="003D0061" w:rsidP="007430D0">
      <w:pPr>
        <w:jc w:val="center"/>
        <w:rPr>
          <w:b/>
          <w:bCs/>
          <w:sz w:val="32"/>
          <w:szCs w:val="32"/>
        </w:rPr>
      </w:pPr>
      <w:bookmarkStart w:id="0" w:name="_Hlk57729420"/>
      <w:r>
        <w:rPr>
          <w:b/>
          <w:bCs/>
          <w:sz w:val="32"/>
          <w:szCs w:val="32"/>
        </w:rPr>
        <w:t xml:space="preserve">Virtual </w:t>
      </w:r>
      <w:r w:rsidR="00533977">
        <w:rPr>
          <w:b/>
          <w:bCs/>
          <w:sz w:val="32"/>
          <w:szCs w:val="32"/>
        </w:rPr>
        <w:t>Caring for Our Own (CFOO)</w:t>
      </w:r>
      <w:r w:rsidR="007430D0" w:rsidRPr="00965B84">
        <w:rPr>
          <w:b/>
          <w:bCs/>
          <w:sz w:val="32"/>
          <w:szCs w:val="32"/>
        </w:rPr>
        <w:t xml:space="preserve"> Instructional Overview</w:t>
      </w:r>
    </w:p>
    <w:p w14:paraId="7297EF82" w14:textId="49CC44EA" w:rsidR="007430D0" w:rsidRDefault="007430D0" w:rsidP="003D0061">
      <w:pPr>
        <w:spacing w:before="240" w:line="240" w:lineRule="auto"/>
        <w:jc w:val="center"/>
      </w:pPr>
    </w:p>
    <w:p w14:paraId="34298840" w14:textId="77777777" w:rsidR="006B2B10" w:rsidRPr="00B33E7A" w:rsidRDefault="006B2B10" w:rsidP="00533977">
      <w:pPr>
        <w:spacing w:before="120" w:after="0" w:line="240" w:lineRule="auto"/>
        <w:contextualSpacing/>
        <w:rPr>
          <w:b/>
          <w:bCs/>
        </w:rPr>
      </w:pPr>
      <w:r w:rsidRPr="00B33E7A">
        <w:rPr>
          <w:b/>
          <w:bCs/>
        </w:rPr>
        <w:t xml:space="preserve">Delivery Structure: </w:t>
      </w:r>
    </w:p>
    <w:p w14:paraId="67F07FEA" w14:textId="34E3DF0A" w:rsidR="00291BA8" w:rsidRDefault="006B2B10" w:rsidP="00533977">
      <w:pPr>
        <w:pStyle w:val="ListParagraph"/>
        <w:numPr>
          <w:ilvl w:val="0"/>
          <w:numId w:val="1"/>
        </w:numPr>
        <w:spacing w:before="120" w:after="120" w:line="240" w:lineRule="auto"/>
      </w:pPr>
      <w:r w:rsidRPr="002A477B">
        <w:t xml:space="preserve">2 Certified </w:t>
      </w:r>
      <w:r w:rsidR="006267FA">
        <w:t>CFOO Leaders recommended</w:t>
      </w:r>
      <w:r w:rsidR="00533977">
        <w:t xml:space="preserve">, or one certified leader and another staff member to support the leader and participants. </w:t>
      </w:r>
    </w:p>
    <w:p w14:paraId="24F04BC4" w14:textId="77777777" w:rsidR="00533977" w:rsidRPr="002A477B" w:rsidRDefault="00533977" w:rsidP="00533977">
      <w:pPr>
        <w:pStyle w:val="ListParagraph"/>
        <w:spacing w:before="120" w:after="120" w:line="240" w:lineRule="auto"/>
      </w:pPr>
    </w:p>
    <w:p w14:paraId="5B587CF1" w14:textId="773A3C64" w:rsidR="00533977" w:rsidRDefault="006B2B10" w:rsidP="00533977">
      <w:pPr>
        <w:pStyle w:val="ListParagraph"/>
        <w:numPr>
          <w:ilvl w:val="0"/>
          <w:numId w:val="1"/>
        </w:numPr>
        <w:spacing w:before="120" w:after="120" w:line="240" w:lineRule="auto"/>
      </w:pPr>
      <w:r w:rsidRPr="002A477B">
        <w:t xml:space="preserve">Maximum </w:t>
      </w:r>
      <w:r w:rsidR="006267FA">
        <w:t xml:space="preserve">12 </w:t>
      </w:r>
      <w:r w:rsidR="00DD657E">
        <w:t>participants</w:t>
      </w:r>
    </w:p>
    <w:p w14:paraId="6CBE239B" w14:textId="77777777" w:rsidR="00533977" w:rsidRDefault="00533977" w:rsidP="00533977">
      <w:pPr>
        <w:pStyle w:val="ListParagraph"/>
      </w:pPr>
    </w:p>
    <w:p w14:paraId="3CB8EBE4" w14:textId="2558D10C" w:rsidR="00965B84" w:rsidRDefault="006B2B10" w:rsidP="00533977">
      <w:pPr>
        <w:pStyle w:val="ListParagraph"/>
        <w:numPr>
          <w:ilvl w:val="0"/>
          <w:numId w:val="1"/>
        </w:numPr>
        <w:spacing w:before="120" w:after="120" w:line="240" w:lineRule="auto"/>
      </w:pPr>
      <w:r w:rsidRPr="002A477B">
        <w:t xml:space="preserve">Each meeting is </w:t>
      </w:r>
      <w:r w:rsidR="006267FA">
        <w:t xml:space="preserve">2.5 </w:t>
      </w:r>
      <w:r w:rsidRPr="002A477B">
        <w:t xml:space="preserve"> hours with a 10-minute break</w:t>
      </w:r>
    </w:p>
    <w:p w14:paraId="20511670" w14:textId="77777777" w:rsidR="00533977" w:rsidRPr="002A477B" w:rsidRDefault="00533977" w:rsidP="00533977">
      <w:pPr>
        <w:pStyle w:val="ListParagraph"/>
        <w:spacing w:before="120" w:after="120" w:line="240" w:lineRule="auto"/>
      </w:pPr>
    </w:p>
    <w:p w14:paraId="0888C9EA" w14:textId="102BAD2F" w:rsidR="00291BA8" w:rsidRDefault="006B2B10" w:rsidP="00533977">
      <w:pPr>
        <w:pStyle w:val="ListParagraph"/>
        <w:numPr>
          <w:ilvl w:val="0"/>
          <w:numId w:val="1"/>
        </w:numPr>
        <w:spacing w:before="120" w:after="120" w:line="240" w:lineRule="auto"/>
      </w:pPr>
      <w:r w:rsidRPr="002A477B">
        <w:t>Meetings should be conducted on a virtual platform that allow</w:t>
      </w:r>
      <w:r w:rsidR="006E0773" w:rsidRPr="002A477B">
        <w:t>s</w:t>
      </w:r>
      <w:r w:rsidR="00533977">
        <w:t xml:space="preserve"> </w:t>
      </w:r>
      <w:r w:rsidRPr="002A477B">
        <w:t>video conferencing and screen sharing</w:t>
      </w:r>
      <w:r w:rsidR="003D0061">
        <w:t>. A platform that allow</w:t>
      </w:r>
      <w:r w:rsidR="00DD657E">
        <w:t>s</w:t>
      </w:r>
      <w:r w:rsidR="003D0061">
        <w:t xml:space="preserve"> breakout rooms is preferred but not necessary. </w:t>
      </w:r>
    </w:p>
    <w:p w14:paraId="4BC7FD79" w14:textId="77777777" w:rsidR="00533977" w:rsidRDefault="00533977" w:rsidP="00533977">
      <w:pPr>
        <w:pStyle w:val="ListParagraph"/>
      </w:pPr>
    </w:p>
    <w:p w14:paraId="21300F4F" w14:textId="77777777" w:rsidR="00533977" w:rsidRDefault="00533977" w:rsidP="00533977">
      <w:pPr>
        <w:pStyle w:val="ListParagraph"/>
        <w:spacing w:before="120" w:after="120" w:line="240" w:lineRule="auto"/>
      </w:pPr>
    </w:p>
    <w:p w14:paraId="279E99D0" w14:textId="15AFF301" w:rsidR="00D50AF0" w:rsidRPr="00B33E7A" w:rsidRDefault="007430D0" w:rsidP="00533977">
      <w:pPr>
        <w:spacing w:before="120" w:line="240" w:lineRule="auto"/>
        <w:contextualSpacing/>
        <w:rPr>
          <w:b/>
          <w:bCs/>
        </w:rPr>
      </w:pPr>
      <w:r w:rsidRPr="00B33E7A">
        <w:rPr>
          <w:b/>
          <w:bCs/>
        </w:rPr>
        <w:t>Required Materials</w:t>
      </w:r>
      <w:r w:rsidR="006E0773" w:rsidRPr="00B33E7A">
        <w:rPr>
          <w:b/>
          <w:bCs/>
        </w:rPr>
        <w:t xml:space="preserve"> for Leaders</w:t>
      </w:r>
      <w:r w:rsidRPr="00B33E7A">
        <w:rPr>
          <w:b/>
          <w:bCs/>
        </w:rPr>
        <w:t xml:space="preserve">: </w:t>
      </w:r>
    </w:p>
    <w:p w14:paraId="319425E4" w14:textId="42E10E24" w:rsidR="00D50AF0" w:rsidRDefault="006267FA" w:rsidP="00533977">
      <w:pPr>
        <w:pStyle w:val="ListParagraph"/>
        <w:numPr>
          <w:ilvl w:val="0"/>
          <w:numId w:val="2"/>
        </w:numPr>
        <w:spacing w:before="120" w:after="0" w:line="240" w:lineRule="auto"/>
      </w:pPr>
      <w:r>
        <w:t xml:space="preserve">CFOO Leader’s Guide </w:t>
      </w:r>
    </w:p>
    <w:p w14:paraId="4EE84A47" w14:textId="77777777" w:rsidR="00533977" w:rsidRDefault="00533977" w:rsidP="00533977">
      <w:pPr>
        <w:pStyle w:val="ListParagraph"/>
        <w:spacing w:before="120" w:after="0" w:line="240" w:lineRule="auto"/>
      </w:pPr>
    </w:p>
    <w:p w14:paraId="0CE35171" w14:textId="77777777" w:rsidR="00533977" w:rsidRDefault="006267FA" w:rsidP="00533977">
      <w:pPr>
        <w:pStyle w:val="ListParagraph"/>
        <w:numPr>
          <w:ilvl w:val="0"/>
          <w:numId w:val="2"/>
        </w:numPr>
        <w:spacing w:before="120" w:after="0" w:line="240" w:lineRule="auto"/>
      </w:pPr>
      <w:r>
        <w:t>CFOO Leader’s Guide Virtual Delivery Guidelines</w:t>
      </w:r>
    </w:p>
    <w:p w14:paraId="07B820B0" w14:textId="77777777" w:rsidR="00533977" w:rsidRDefault="00533977" w:rsidP="00533977">
      <w:pPr>
        <w:pStyle w:val="ListParagraph"/>
      </w:pPr>
    </w:p>
    <w:p w14:paraId="6493DC18" w14:textId="34431706" w:rsidR="003D0061" w:rsidRDefault="006267FA" w:rsidP="00533977">
      <w:pPr>
        <w:pStyle w:val="ListParagraph"/>
        <w:numPr>
          <w:ilvl w:val="0"/>
          <w:numId w:val="2"/>
        </w:numPr>
        <w:spacing w:before="120" w:after="0" w:line="240" w:lineRule="auto"/>
      </w:pPr>
      <w:r>
        <w:t>CFOO Handouts</w:t>
      </w:r>
      <w:r w:rsidR="00EE09A5">
        <w:t xml:space="preserve"> </w:t>
      </w:r>
      <w:r>
        <w:t xml:space="preserve">to mail or email </w:t>
      </w:r>
      <w:r w:rsidR="00EE09A5">
        <w:t xml:space="preserve">(in PDF) </w:t>
      </w:r>
      <w:r>
        <w:t>to families</w:t>
      </w:r>
    </w:p>
    <w:p w14:paraId="6605ACDE" w14:textId="77777777" w:rsidR="00533977" w:rsidRDefault="00533977" w:rsidP="00533977">
      <w:pPr>
        <w:pStyle w:val="ListParagraph"/>
        <w:spacing w:before="120" w:after="0" w:line="240" w:lineRule="auto"/>
      </w:pPr>
    </w:p>
    <w:p w14:paraId="7EE3423E" w14:textId="2884B2E3" w:rsidR="006267FA" w:rsidRDefault="006267FA" w:rsidP="00533977">
      <w:pPr>
        <w:pStyle w:val="ListParagraph"/>
        <w:numPr>
          <w:ilvl w:val="0"/>
          <w:numId w:val="2"/>
        </w:numPr>
        <w:spacing w:before="120" w:after="0" w:line="240" w:lineRule="auto"/>
      </w:pPr>
      <w:r>
        <w:t>CFOO Personal Journal to mail or email</w:t>
      </w:r>
      <w:r w:rsidR="00EE09A5">
        <w:t xml:space="preserve"> (in PDF) </w:t>
      </w:r>
      <w:r>
        <w:t xml:space="preserve"> to families </w:t>
      </w:r>
    </w:p>
    <w:p w14:paraId="773055EB" w14:textId="77777777" w:rsidR="003D0061" w:rsidRPr="002A477B" w:rsidRDefault="003D0061" w:rsidP="00533977">
      <w:pPr>
        <w:pStyle w:val="ListParagraph"/>
        <w:spacing w:before="120" w:line="240" w:lineRule="auto"/>
      </w:pPr>
    </w:p>
    <w:p w14:paraId="1FECB12B" w14:textId="6110A659" w:rsidR="00D50AF0" w:rsidRPr="002A477B" w:rsidRDefault="00D50AF0" w:rsidP="00533977">
      <w:pPr>
        <w:spacing w:before="120" w:line="240" w:lineRule="auto"/>
        <w:contextualSpacing/>
      </w:pPr>
    </w:p>
    <w:p w14:paraId="56CA9E17" w14:textId="4ABD08B0" w:rsidR="006B2B10" w:rsidRDefault="006B2B10" w:rsidP="00533977">
      <w:pPr>
        <w:spacing w:before="120" w:line="240" w:lineRule="auto"/>
        <w:contextualSpacing/>
        <w:rPr>
          <w:b/>
          <w:bCs/>
        </w:rPr>
      </w:pPr>
      <w:r w:rsidRPr="00B33E7A">
        <w:rPr>
          <w:b/>
          <w:bCs/>
        </w:rPr>
        <w:t xml:space="preserve">Notes on </w:t>
      </w:r>
      <w:r w:rsidR="003D0061">
        <w:rPr>
          <w:b/>
          <w:bCs/>
        </w:rPr>
        <w:t xml:space="preserve">Virtual </w:t>
      </w:r>
      <w:r w:rsidR="006267FA">
        <w:rPr>
          <w:b/>
          <w:bCs/>
        </w:rPr>
        <w:t>CFOO</w:t>
      </w:r>
      <w:r w:rsidR="003D0061">
        <w:rPr>
          <w:b/>
          <w:bCs/>
        </w:rPr>
        <w:t xml:space="preserve"> and Power</w:t>
      </w:r>
      <w:r w:rsidR="0086103C">
        <w:rPr>
          <w:b/>
          <w:bCs/>
        </w:rPr>
        <w:t>P</w:t>
      </w:r>
      <w:r w:rsidR="003D0061">
        <w:rPr>
          <w:b/>
          <w:bCs/>
        </w:rPr>
        <w:t xml:space="preserve">oint </w:t>
      </w:r>
    </w:p>
    <w:p w14:paraId="28EFE559" w14:textId="5B8449BC" w:rsidR="006267FA" w:rsidRPr="00533977" w:rsidRDefault="006267FA" w:rsidP="00533977">
      <w:pPr>
        <w:pStyle w:val="ListParagraph"/>
        <w:numPr>
          <w:ilvl w:val="0"/>
          <w:numId w:val="8"/>
        </w:numPr>
        <w:spacing w:before="120" w:after="480" w:line="240" w:lineRule="auto"/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>In order to build and maintain the support group aspect of CFOO, the leaders should use the P</w:t>
      </w:r>
      <w:r w:rsidRPr="002A477B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owerPoint slides </w:t>
      </w:r>
      <w:r w:rsidRPr="00533977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 xml:space="preserve">as </w:t>
      </w:r>
      <w:r w:rsidRPr="00533977">
        <w:rPr>
          <w:rFonts w:ascii="Calibri" w:eastAsia="Times New Roman" w:hAnsi="Calibri" w:cs="Calibri"/>
          <w:i/>
          <w:iCs/>
          <w:color w:val="000000"/>
        </w:rPr>
        <w:t>m</w:t>
      </w:r>
      <w:r w:rsidRPr="003D0061">
        <w:rPr>
          <w:rFonts w:ascii="Calibri" w:eastAsia="Times New Roman" w:hAnsi="Calibri" w:cs="Calibri"/>
          <w:i/>
          <w:iCs/>
          <w:color w:val="000000"/>
        </w:rPr>
        <w:t>inimally</w:t>
      </w:r>
      <w:r w:rsidRPr="002A477B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  <w:r w:rsidRPr="006267FA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as possible</w: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71C8FE39" w14:textId="77777777" w:rsidR="00533977" w:rsidRPr="006267FA" w:rsidRDefault="00533977" w:rsidP="00533977">
      <w:pPr>
        <w:pStyle w:val="ListParagraph"/>
        <w:spacing w:before="120" w:after="480" w:line="240" w:lineRule="auto"/>
      </w:pPr>
    </w:p>
    <w:p w14:paraId="5FA959D7" w14:textId="3D06508C" w:rsidR="00533977" w:rsidRDefault="00533977" w:rsidP="00533977">
      <w:pPr>
        <w:pStyle w:val="ListParagraph"/>
        <w:numPr>
          <w:ilvl w:val="0"/>
          <w:numId w:val="8"/>
        </w:numPr>
        <w:spacing w:before="120" w:after="480" w:line="240" w:lineRule="auto"/>
      </w:pPr>
      <w:r>
        <w:t>The PowerPoint deck for virtual CFOO leaders w</w:t>
      </w:r>
      <w:r w:rsidR="0086103C">
        <w:t>as</w:t>
      </w:r>
      <w:r w:rsidR="006B2B10" w:rsidRPr="002A477B">
        <w:t xml:space="preserve"> designed </w:t>
      </w:r>
      <w:r w:rsidR="002A477B" w:rsidRPr="002A477B">
        <w:t>to</w:t>
      </w:r>
      <w:r w:rsidR="006B2B10" w:rsidRPr="002A477B">
        <w:t xml:space="preserve"> </w:t>
      </w:r>
      <w:r>
        <w:t xml:space="preserve">be simple in order to </w:t>
      </w:r>
      <w:r w:rsidR="00291BA8" w:rsidRPr="002A477B">
        <w:t>accommodate varied level</w:t>
      </w:r>
      <w:r w:rsidR="0086103C">
        <w:t>s</w:t>
      </w:r>
      <w:r w:rsidR="00291BA8" w:rsidRPr="002A477B">
        <w:t xml:space="preserve"> of competency and comfort with technology among the leaders and families, as well to accommodate </w:t>
      </w:r>
      <w:r w:rsidR="002A477B" w:rsidRPr="002A477B">
        <w:t xml:space="preserve">a variety of </w:t>
      </w:r>
      <w:r w:rsidR="00291BA8" w:rsidRPr="002A477B">
        <w:t xml:space="preserve">virtual platforms. </w:t>
      </w:r>
      <w:r w:rsidR="006B2B10" w:rsidRPr="002A477B">
        <w:t xml:space="preserve"> </w:t>
      </w:r>
    </w:p>
    <w:p w14:paraId="5DDB4701" w14:textId="77777777" w:rsidR="00533977" w:rsidRDefault="00533977" w:rsidP="00533977">
      <w:pPr>
        <w:pStyle w:val="ListParagraph"/>
        <w:spacing w:before="120" w:line="240" w:lineRule="auto"/>
      </w:pPr>
    </w:p>
    <w:p w14:paraId="60F63D4C" w14:textId="14D8249E" w:rsidR="00291BA8" w:rsidRPr="002A477B" w:rsidRDefault="00965B84" w:rsidP="00533977">
      <w:pPr>
        <w:pStyle w:val="ListParagraph"/>
        <w:numPr>
          <w:ilvl w:val="0"/>
          <w:numId w:val="8"/>
        </w:numPr>
        <w:spacing w:before="120" w:after="480" w:line="240" w:lineRule="auto"/>
      </w:pPr>
      <w:r w:rsidRPr="002A477B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Leaders may add animation, graphics, or embedded videos to PowerPoint if their application and platform allows them. </w:t>
      </w:r>
    </w:p>
    <w:bookmarkEnd w:id="0"/>
    <w:p w14:paraId="6714834F" w14:textId="18FE5BEC" w:rsidR="00D50AF0" w:rsidRPr="002A477B" w:rsidRDefault="00D50AF0"/>
    <w:p w14:paraId="376C7C20" w14:textId="29A2CA69" w:rsidR="00D50AF0" w:rsidRDefault="007430D0">
      <w:r>
        <w:t xml:space="preserve"> </w:t>
      </w:r>
    </w:p>
    <w:sectPr w:rsidR="00D50AF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B136F" w14:textId="77777777" w:rsidR="00D64594" w:rsidRDefault="00D64594" w:rsidP="00D64594">
      <w:pPr>
        <w:spacing w:after="0" w:line="240" w:lineRule="auto"/>
      </w:pPr>
      <w:r>
        <w:separator/>
      </w:r>
    </w:p>
  </w:endnote>
  <w:endnote w:type="continuationSeparator" w:id="0">
    <w:p w14:paraId="1F9F41F8" w14:textId="77777777" w:rsidR="00D64594" w:rsidRDefault="00D64594" w:rsidP="00D6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DA8F7" w14:textId="1E6EC19D" w:rsidR="00D64594" w:rsidRDefault="00D64594">
    <w:pPr>
      <w:pStyle w:val="Footer"/>
    </w:pPr>
    <w:r>
      <w:t>Online Caring for Our Own</w:t>
    </w:r>
    <w:r w:rsidRPr="00D5420D">
      <w:rPr>
        <w:sz w:val="8"/>
        <w:szCs w:val="8"/>
      </w:rPr>
      <w:ptab w:relativeTo="margin" w:alignment="center" w:leader="none"/>
    </w:r>
    <w:r w:rsidR="00862B84">
      <w:rPr>
        <w:noProof/>
      </w:rPr>
      <w:t>7</w:t>
    </w:r>
    <w:r>
      <w:rPr>
        <w:noProof/>
      </w:rPr>
      <w:t>/2021</w:t>
    </w:r>
    <w:r>
      <w:ptab w:relativeTo="margin" w:alignment="right" w:leader="none"/>
    </w:r>
    <w:r>
      <w:rPr>
        <w:noProof/>
      </w:rPr>
      <w:drawing>
        <wp:inline distT="0" distB="0" distL="0" distR="0" wp14:anchorId="458B5371" wp14:editId="0D0CF477">
          <wp:extent cx="1245216" cy="274320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CFS B&amp;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16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6E8EF" w14:textId="77777777" w:rsidR="00D64594" w:rsidRDefault="00D64594" w:rsidP="00D64594">
      <w:pPr>
        <w:spacing w:after="0" w:line="240" w:lineRule="auto"/>
      </w:pPr>
      <w:r>
        <w:separator/>
      </w:r>
    </w:p>
  </w:footnote>
  <w:footnote w:type="continuationSeparator" w:id="0">
    <w:p w14:paraId="55B514FA" w14:textId="77777777" w:rsidR="00D64594" w:rsidRDefault="00D64594" w:rsidP="00D64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95F1C"/>
    <w:multiLevelType w:val="hybridMultilevel"/>
    <w:tmpl w:val="94308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66D"/>
    <w:multiLevelType w:val="multilevel"/>
    <w:tmpl w:val="509E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2392B"/>
    <w:multiLevelType w:val="multilevel"/>
    <w:tmpl w:val="CC42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56B83"/>
    <w:multiLevelType w:val="multilevel"/>
    <w:tmpl w:val="8AD0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A3527"/>
    <w:multiLevelType w:val="multilevel"/>
    <w:tmpl w:val="A698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168CB"/>
    <w:multiLevelType w:val="multilevel"/>
    <w:tmpl w:val="DCF0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A44DE1"/>
    <w:multiLevelType w:val="hybridMultilevel"/>
    <w:tmpl w:val="0F90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91F94"/>
    <w:multiLevelType w:val="hybridMultilevel"/>
    <w:tmpl w:val="48009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F0"/>
    <w:rsid w:val="000C3A6F"/>
    <w:rsid w:val="00183353"/>
    <w:rsid w:val="00212A03"/>
    <w:rsid w:val="00291BA8"/>
    <w:rsid w:val="002A477B"/>
    <w:rsid w:val="003D0061"/>
    <w:rsid w:val="004A05AF"/>
    <w:rsid w:val="00533977"/>
    <w:rsid w:val="00551798"/>
    <w:rsid w:val="006267FA"/>
    <w:rsid w:val="006B2B10"/>
    <w:rsid w:val="006E0773"/>
    <w:rsid w:val="007430D0"/>
    <w:rsid w:val="00791E1F"/>
    <w:rsid w:val="00791FC2"/>
    <w:rsid w:val="0086103C"/>
    <w:rsid w:val="00862B84"/>
    <w:rsid w:val="008A6C49"/>
    <w:rsid w:val="008B7E81"/>
    <w:rsid w:val="00965B84"/>
    <w:rsid w:val="009A588E"/>
    <w:rsid w:val="00B33E7A"/>
    <w:rsid w:val="00B36C3E"/>
    <w:rsid w:val="00D50AF0"/>
    <w:rsid w:val="00D64594"/>
    <w:rsid w:val="00DD657E"/>
    <w:rsid w:val="00E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133C"/>
  <w15:chartTrackingRefBased/>
  <w15:docId w15:val="{D5ECD7E8-3333-4FA7-91E2-2980E649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AF0"/>
    <w:pPr>
      <w:ind w:left="720"/>
      <w:contextualSpacing/>
    </w:pPr>
  </w:style>
  <w:style w:type="character" w:customStyle="1" w:styleId="markxybrf188a">
    <w:name w:val="markxybrf188a"/>
    <w:basedOn w:val="DefaultParagraphFont"/>
    <w:rsid w:val="006B2B10"/>
  </w:style>
  <w:style w:type="paragraph" w:styleId="BalloonText">
    <w:name w:val="Balloon Text"/>
    <w:basedOn w:val="Normal"/>
    <w:link w:val="BalloonTextChar"/>
    <w:uiPriority w:val="99"/>
    <w:semiHidden/>
    <w:unhideWhenUsed/>
    <w:rsid w:val="002A4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4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594"/>
  </w:style>
  <w:style w:type="paragraph" w:styleId="Footer">
    <w:name w:val="footer"/>
    <w:basedOn w:val="Normal"/>
    <w:link w:val="FooterChar"/>
    <w:uiPriority w:val="99"/>
    <w:unhideWhenUsed/>
    <w:rsid w:val="00D64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4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1016</Characters>
  <Application>Microsoft Office Word</Application>
  <DocSecurity>0</DocSecurity>
  <Lines>84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Helen (ACS Consultant)</dc:creator>
  <cp:keywords/>
  <dc:description/>
  <cp:lastModifiedBy>Sobelman, Helene (OCFS)</cp:lastModifiedBy>
  <cp:revision>4</cp:revision>
  <dcterms:created xsi:type="dcterms:W3CDTF">2021-06-02T17:29:00Z</dcterms:created>
  <dcterms:modified xsi:type="dcterms:W3CDTF">2021-07-08T18:58:00Z</dcterms:modified>
</cp:coreProperties>
</file>